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BD" w:rsidRDefault="00B12EBD" w:rsidP="00B12EBD">
      <w:pPr>
        <w:shd w:val="clear" w:color="auto" w:fill="FFFFFF"/>
        <w:spacing w:before="225" w:after="225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МУНИЦИПАЛЬНОЕ СОБРАНИЕ</w:t>
      </w:r>
    </w:p>
    <w:p w:rsidR="00B12EBD" w:rsidRDefault="00B12EBD" w:rsidP="00B12EBD">
      <w:pPr>
        <w:shd w:val="clear" w:color="auto" w:fill="FFFFFF"/>
        <w:spacing w:before="225" w:after="225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внутригородского муниципального образования</w:t>
      </w:r>
    </w:p>
    <w:p w:rsidR="00B12EBD" w:rsidRDefault="00B12EBD" w:rsidP="00B12EBD">
      <w:pPr>
        <w:shd w:val="clear" w:color="auto" w:fill="FFFFFF"/>
        <w:spacing w:before="225" w:after="225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ПОКРОВСКОЕ-СТРЕШНЕВО</w:t>
      </w:r>
    </w:p>
    <w:p w:rsidR="00B12EBD" w:rsidRDefault="00B12EBD" w:rsidP="00B12EBD">
      <w:pPr>
        <w:shd w:val="clear" w:color="auto" w:fill="FFFFFF"/>
        <w:spacing w:before="225" w:after="225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в городе Москве</w:t>
      </w:r>
    </w:p>
    <w:p w:rsidR="00B12EBD" w:rsidRDefault="00B12EBD" w:rsidP="00B12EBD">
      <w:pPr>
        <w:shd w:val="clear" w:color="auto" w:fill="FFFFFF"/>
        <w:spacing w:before="225" w:after="225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РЕШЕНИЕ</w:t>
      </w:r>
    </w:p>
    <w:p w:rsidR="00B12EBD" w:rsidRDefault="00B12EBD" w:rsidP="00B12EBD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</w:p>
    <w:p w:rsidR="00B12EBD" w:rsidRDefault="00B12EBD" w:rsidP="00B12EBD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</w:p>
    <w:p w:rsidR="00B12EBD" w:rsidRDefault="00B12EBD" w:rsidP="00B12EBD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18.10.05            № 10-2</w:t>
      </w:r>
    </w:p>
    <w:p w:rsidR="00B12EBD" w:rsidRDefault="00B12EBD" w:rsidP="00B12EBD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Об учреждении почетного звания «Почетный</w:t>
      </w:r>
    </w:p>
    <w:p w:rsidR="00B12EBD" w:rsidRDefault="00B12EBD" w:rsidP="00B12EBD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житель внутригородского муниципального</w:t>
      </w:r>
    </w:p>
    <w:p w:rsidR="00B12EBD" w:rsidRDefault="00B12EBD" w:rsidP="00B12EBD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образования Покровское-Стрешнево  в городе</w:t>
      </w:r>
    </w:p>
    <w:p w:rsidR="00B12EBD" w:rsidRDefault="00B12EBD" w:rsidP="00B12EBD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Москве»</w:t>
      </w:r>
    </w:p>
    <w:p w:rsidR="00B12EBD" w:rsidRDefault="00B12EBD" w:rsidP="00B12EBD">
      <w:pPr>
        <w:shd w:val="clear" w:color="auto" w:fill="FFFFFF"/>
        <w:spacing w:before="225" w:after="22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В целях признания заслуг граждан перед населением внутригородского муниципального образования Покровское-Стрешнево в городе Москве (далее – муниципальное образование), поощрения личной деятельности, направленной на  пользу муниципального образования, обеспечение его благополучия и процветания</w:t>
      </w:r>
    </w:p>
    <w:p w:rsidR="00B12EBD" w:rsidRDefault="00B12EBD" w:rsidP="00B12EBD">
      <w:pPr>
        <w:shd w:val="clear" w:color="auto" w:fill="FFFFFF"/>
        <w:spacing w:before="225" w:after="22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</w:p>
    <w:p w:rsidR="00B12EBD" w:rsidRDefault="00B12EBD" w:rsidP="00B12EBD">
      <w:pPr>
        <w:shd w:val="clear" w:color="auto" w:fill="FFFFFF"/>
        <w:spacing w:before="225" w:after="225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МУНИЦИПАЛЬНОЕ  СОБРАНИЕ   Р Е Ш И Л О:</w:t>
      </w:r>
    </w:p>
    <w:p w:rsidR="00B12EBD" w:rsidRDefault="00B12EBD" w:rsidP="00B12EBD">
      <w:pPr>
        <w:shd w:val="clear" w:color="auto" w:fill="FFFFFF"/>
        <w:spacing w:before="225" w:after="225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</w:p>
    <w:p w:rsidR="00B12EBD" w:rsidRDefault="00B12EBD" w:rsidP="00B12EBD">
      <w:pPr>
        <w:shd w:val="clear" w:color="auto" w:fill="FFFFFF"/>
        <w:spacing w:before="225" w:after="22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1.Учредить:</w:t>
      </w:r>
    </w:p>
    <w:p w:rsidR="00B12EBD" w:rsidRDefault="00B12EBD" w:rsidP="00B12EBD">
      <w:pPr>
        <w:shd w:val="clear" w:color="auto" w:fill="FFFFFF"/>
        <w:spacing w:before="225" w:after="225" w:line="240" w:lineRule="auto"/>
        <w:ind w:firstLine="708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1.1.  Почетное звание «Почетный житель внутригородского муниципального образования  Покровское-Стрешнево в городе Москве».</w:t>
      </w:r>
    </w:p>
    <w:p w:rsidR="00B12EBD" w:rsidRDefault="00B12EBD" w:rsidP="00B12EBD">
      <w:pPr>
        <w:shd w:val="clear" w:color="auto" w:fill="FFFFFF"/>
        <w:spacing w:before="225" w:after="225" w:line="240" w:lineRule="auto"/>
        <w:ind w:firstLine="708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1.2. Бланки грамот, дипломов и благодарностей с официальной символикой внутригородского муниципального образования  Покровское-Стрешнево в городе Москве.</w:t>
      </w:r>
    </w:p>
    <w:p w:rsidR="00B12EBD" w:rsidRDefault="00B12EBD" w:rsidP="00B12EBD">
      <w:pPr>
        <w:shd w:val="clear" w:color="auto" w:fill="FFFFFF"/>
        <w:spacing w:before="225" w:after="22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2.Утвердить:</w:t>
      </w:r>
    </w:p>
    <w:p w:rsidR="00B12EBD" w:rsidRDefault="00B12EBD" w:rsidP="00B12EBD">
      <w:pPr>
        <w:shd w:val="clear" w:color="auto" w:fill="FFFFFF"/>
        <w:spacing w:before="225" w:after="22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2.1. Положение о Почетном звании «Почетный житель внутригородского муниципального образования  Покровское-Стрешнево в городе Москве» (приложение 1);</w:t>
      </w:r>
    </w:p>
    <w:p w:rsidR="00B12EBD" w:rsidRDefault="00B12EBD" w:rsidP="00B12EBD">
      <w:pPr>
        <w:shd w:val="clear" w:color="auto" w:fill="FFFFFF"/>
        <w:spacing w:before="225" w:after="22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2.2. Проекты описания и изображения знака «Почетный житель внутригородского муниципального образования Покровское-Стрешнево в городе Москве» (приложение 2);</w:t>
      </w:r>
    </w:p>
    <w:p w:rsidR="00B12EBD" w:rsidRDefault="00B12EBD" w:rsidP="00B12EBD">
      <w:pPr>
        <w:shd w:val="clear" w:color="auto" w:fill="FFFFFF"/>
        <w:spacing w:before="225" w:after="22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2.3. Форму удостоверения к почётному знаку «Почётный  житель внутригородского  муниципального  образования  Покровское-Стрешнево  в  городе  Москве» (приложение 3);</w:t>
      </w:r>
    </w:p>
    <w:p w:rsidR="00B12EBD" w:rsidRDefault="00B12EBD" w:rsidP="00B12EBD">
      <w:pPr>
        <w:shd w:val="clear" w:color="auto" w:fill="FFFFFF"/>
        <w:spacing w:before="225" w:after="22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2.4.  Положение  о  Книге  «Почётные  жители  внутригородского  муниципального  образования  Покровское-Стрешнево  в  городе  Москве»,</w:t>
      </w:r>
    </w:p>
    <w:p w:rsidR="00B12EBD" w:rsidRDefault="00B12EBD" w:rsidP="00B12EBD">
      <w:pPr>
        <w:shd w:val="clear" w:color="auto" w:fill="FFFFFF"/>
        <w:spacing w:before="225" w:after="22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описание  и  изображение   Книги  «Почётные  жители  внутригородского  муниципального  образования  в  городе  Москве» (приложение 4);</w:t>
      </w:r>
    </w:p>
    <w:p w:rsidR="00B12EBD" w:rsidRDefault="00B12EBD" w:rsidP="00B12EBD">
      <w:pPr>
        <w:shd w:val="clear" w:color="auto" w:fill="FFFFFF"/>
        <w:spacing w:before="225" w:after="22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2.5.  Положение  о  комиссии    муниципального  Собрания  внутригородского  муниципального  образования  Покровское-Стрешнево  в  городе  Москве по  рассмотрению  материалов  и  предложений  о  присвоении  звания  «Почётный  житель  внутригородского  муниципального  образования Покровское-Стрешнево  в  городе  Москве»  (приложение 5);</w:t>
      </w:r>
    </w:p>
    <w:p w:rsidR="00B12EBD" w:rsidRDefault="00B12EBD" w:rsidP="00B12EBD">
      <w:pPr>
        <w:shd w:val="clear" w:color="auto" w:fill="FFFFFF"/>
        <w:spacing w:before="225" w:after="22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2.6.  Состав  комиссии по  рассмотрению  материалов  и  предложений  о  присвоении  звания  «Почётный  житель  внутригородского  муниципального  образования  «Покровское-Стрешнево  в  городе  Москве»  (приложение 6);</w:t>
      </w:r>
    </w:p>
    <w:p w:rsidR="00B12EBD" w:rsidRDefault="00B12EBD" w:rsidP="00B12EBD">
      <w:pPr>
        <w:shd w:val="clear" w:color="auto" w:fill="FFFFFF"/>
        <w:spacing w:before="225" w:after="22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lastRenderedPageBreak/>
        <w:t>2.7.  Порядок  присвоения  звания «Почётный  житель  внутригородского  муниципального  образования  Покровское-Стрешнево  в  городе  Москве»  (приложение 7).</w:t>
      </w:r>
    </w:p>
    <w:p w:rsidR="00B12EBD" w:rsidRDefault="00B12EBD" w:rsidP="00B12EBD">
      <w:pPr>
        <w:shd w:val="clear" w:color="auto" w:fill="FFFFFF"/>
        <w:spacing w:before="225" w:after="225" w:line="240" w:lineRule="auto"/>
        <w:ind w:firstLine="708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2.8. Проекты бланков грамот, дипломов и благодарностей с официальной символикой внутригородского муниципального образования  Покровское-Стрешнево в городе Москве.</w:t>
      </w:r>
    </w:p>
    <w:p w:rsidR="00B12EBD" w:rsidRDefault="00B12EBD" w:rsidP="00B12EBD">
      <w:pPr>
        <w:shd w:val="clear" w:color="auto" w:fill="FFFFFF"/>
        <w:spacing w:before="225" w:after="22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3.      Руководителю Муниципалитета Кузнецову  В.А.:</w:t>
      </w:r>
    </w:p>
    <w:p w:rsidR="00B12EBD" w:rsidRDefault="00B12EBD" w:rsidP="00B12EBD">
      <w:pPr>
        <w:shd w:val="clear" w:color="auto" w:fill="FFFFFF"/>
        <w:spacing w:before="225" w:after="22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3.1. Обеспечить  проведение  экспертизы в  Геральдической  комиссии  города Москвы  проектов  описания  и  изображения  почётного  знака «Почетный житель внутригородского муниципального образования Покровское-Стрешнево в городе  Москве».</w:t>
      </w:r>
    </w:p>
    <w:p w:rsidR="00B12EBD" w:rsidRDefault="00B12EBD" w:rsidP="00B12EBD">
      <w:pPr>
        <w:shd w:val="clear" w:color="auto" w:fill="FFFFFF"/>
        <w:spacing w:before="225" w:after="22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3.2. При  получении  положительного  заключения  Геральдической  комиссии  города  Москвы:</w:t>
      </w:r>
    </w:p>
    <w:p w:rsidR="00B12EBD" w:rsidRDefault="00B12EBD" w:rsidP="00B12EBD">
      <w:pPr>
        <w:shd w:val="clear" w:color="auto" w:fill="FFFFFF"/>
        <w:spacing w:before="225" w:after="22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3.2.1. Обеспечить изготовление   почётных знаков «Почетный житель внутригородского муниципального образования Покровское-Стрешнево в городе Москве», удостоверений к ним, а  также  Книги «Почетных жителей внутригородского муниципального образования Покровское-Стрешнево  в  городе  Москве».</w:t>
      </w:r>
    </w:p>
    <w:p w:rsidR="00B12EBD" w:rsidRDefault="00B12EBD" w:rsidP="00B12EBD">
      <w:pPr>
        <w:shd w:val="clear" w:color="auto" w:fill="FFFFFF"/>
        <w:spacing w:before="225" w:after="22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3.2.2..Опубликовать в районной газете «Покровские новости»  Положение о  почётном  звании  «Почётный  житель внутригородского  муниципального  образования Покровское-Стрешнево в  городе  Москве»,  описание  и  изображение  почётного знака.</w:t>
      </w:r>
    </w:p>
    <w:p w:rsidR="00B12EBD" w:rsidRDefault="00B12EBD" w:rsidP="00B12EBD">
      <w:pPr>
        <w:shd w:val="clear" w:color="auto" w:fill="FFFFFF"/>
        <w:spacing w:before="225" w:after="225" w:line="240" w:lineRule="auto"/>
        <w:ind w:firstLine="708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4.Контроль за выполнением настоящего решения возложить на Руководителя муниципального образования  Крючкова  В.И.</w:t>
      </w:r>
    </w:p>
    <w:p w:rsidR="00B12EBD" w:rsidRDefault="00B12EBD" w:rsidP="00B12EBD">
      <w:pPr>
        <w:shd w:val="clear" w:color="auto" w:fill="FFFFFF"/>
        <w:spacing w:before="225" w:after="22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</w:p>
    <w:p w:rsidR="00B12EBD" w:rsidRDefault="00B12EBD" w:rsidP="00B12EBD">
      <w:pPr>
        <w:shd w:val="clear" w:color="auto" w:fill="FFFFFF"/>
        <w:spacing w:before="225" w:after="22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Результаты голосования:  принято единогласно.</w:t>
      </w:r>
    </w:p>
    <w:p w:rsidR="00B12EBD" w:rsidRDefault="00B12EBD" w:rsidP="00B12EBD">
      <w:pPr>
        <w:shd w:val="clear" w:color="auto" w:fill="FFFFFF"/>
        <w:spacing w:before="225" w:after="22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</w:p>
    <w:p w:rsidR="00B12EBD" w:rsidRDefault="00B12EBD" w:rsidP="00B12EBD">
      <w:pPr>
        <w:shd w:val="clear" w:color="auto" w:fill="FFFFFF"/>
        <w:spacing w:before="225" w:after="22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</w:p>
    <w:p w:rsidR="00B12EBD" w:rsidRDefault="00B12EBD" w:rsidP="00B12EBD">
      <w:pPr>
        <w:shd w:val="clear" w:color="auto" w:fill="FFFFFF"/>
        <w:spacing w:before="225" w:after="22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</w:p>
    <w:p w:rsidR="00B12EBD" w:rsidRDefault="00B12EBD" w:rsidP="00B12EBD">
      <w:pPr>
        <w:shd w:val="clear" w:color="auto" w:fill="FFFFFF"/>
        <w:spacing w:before="225" w:after="22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</w:p>
    <w:p w:rsidR="00B12EBD" w:rsidRDefault="00B12EBD" w:rsidP="00B12EBD">
      <w:pPr>
        <w:shd w:val="clear" w:color="auto" w:fill="FFFFFF"/>
        <w:spacing w:before="225" w:after="22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Руководитель  муниципального</w:t>
      </w:r>
    </w:p>
    <w:p w:rsidR="00B12EBD" w:rsidRDefault="00B12EBD" w:rsidP="00B12EBD">
      <w:pPr>
        <w:shd w:val="clear" w:color="auto" w:fill="FFFFFF"/>
        <w:spacing w:before="225" w:after="22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образования В.И. Крючков</w:t>
      </w:r>
    </w:p>
    <w:p w:rsidR="00B12EBD" w:rsidRDefault="00B12EBD" w:rsidP="00B12EBD"/>
    <w:p w:rsidR="009336B7" w:rsidRDefault="009336B7">
      <w:bookmarkStart w:id="0" w:name="_GoBack"/>
      <w:bookmarkEnd w:id="0"/>
    </w:p>
    <w:sectPr w:rsidR="0093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91"/>
    <w:rsid w:val="009336B7"/>
    <w:rsid w:val="00B12EBD"/>
    <w:rsid w:val="00D4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Кузин</dc:creator>
  <cp:keywords/>
  <dc:description/>
  <cp:lastModifiedBy>Дмитрий Кузин</cp:lastModifiedBy>
  <cp:revision>3</cp:revision>
  <dcterms:created xsi:type="dcterms:W3CDTF">2018-12-30T20:04:00Z</dcterms:created>
  <dcterms:modified xsi:type="dcterms:W3CDTF">2018-12-30T20:04:00Z</dcterms:modified>
</cp:coreProperties>
</file>